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9F" w:rsidRDefault="00A31D8E" w:rsidP="00D032EA">
      <w:pPr>
        <w:spacing w:line="480" w:lineRule="exact"/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006396">
        <w:rPr>
          <w:rFonts w:ascii="標楷體" w:eastAsia="標楷體" w:hAnsi="標楷體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協會教練委員會組織簡則</w:t>
      </w:r>
      <w:r w:rsidR="00DA74D4">
        <w:rPr>
          <w:rFonts w:ascii="Times New Roman" w:eastAsia="標楷體" w:hAnsi="Times New Roman" w:cs="Times New Roman" w:hint="eastAsia"/>
          <w:sz w:val="28"/>
        </w:rPr>
        <w:t>（</w:t>
      </w:r>
      <w:r w:rsidR="00006396">
        <w:rPr>
          <w:rFonts w:ascii="Times New Roman" w:eastAsia="標楷體" w:hAnsi="Times New Roman" w:cs="Times New Roman" w:hint="eastAsia"/>
          <w:sz w:val="28"/>
        </w:rPr>
        <w:t>修正版</w:t>
      </w:r>
      <w:r w:rsidR="009B3060">
        <w:rPr>
          <w:rFonts w:ascii="Times New Roman" w:eastAsia="標楷體" w:hAnsi="Times New Roman" w:cs="Times New Roman" w:hint="eastAsia"/>
          <w:sz w:val="28"/>
        </w:rPr>
        <w:t>）</w:t>
      </w:r>
      <w:r w:rsidR="00E7631F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E7631F" w:rsidRPr="00E7631F">
        <w:rPr>
          <w:rFonts w:ascii="標楷體" w:eastAsia="標楷體" w:hAnsi="標楷體" w:cs="Times New Roman" w:hint="eastAsia"/>
          <w:sz w:val="36"/>
          <w:szCs w:val="36"/>
        </w:rPr>
        <w:t>附件6-2</w:t>
      </w:r>
      <w:bookmarkStart w:id="0" w:name="_GoBack"/>
      <w:bookmarkEnd w:id="0"/>
    </w:p>
    <w:p w:rsidR="009B3060" w:rsidRDefault="009B3060" w:rsidP="00D032EA">
      <w:pPr>
        <w:spacing w:line="48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9353CA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9353CA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 w:rsidR="00006396">
        <w:rPr>
          <w:rFonts w:ascii="標楷體" w:eastAsia="標楷體" w:hAnsi="標楷體" w:cs="Times New Roman" w:hint="eastAsia"/>
          <w:sz w:val="28"/>
        </w:rPr>
        <w:t>拳擊</w:t>
      </w:r>
      <w:r>
        <w:rPr>
          <w:rFonts w:ascii="標楷體" w:eastAsia="標楷體" w:hAnsi="標楷體" w:cs="Times New Roman" w:hint="eastAsia"/>
          <w:sz w:val="28"/>
        </w:rPr>
        <w:t>協會組織章程第</w:t>
      </w:r>
      <w:r w:rsidR="00006396">
        <w:rPr>
          <w:rFonts w:ascii="標楷體" w:eastAsia="標楷體" w:hAnsi="標楷體" w:cs="Times New Roman" w:hint="eastAsia"/>
          <w:sz w:val="28"/>
        </w:rPr>
        <w:t>十八</w:t>
      </w:r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9B3060" w:rsidRDefault="009B3060" w:rsidP="00D032EA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006396">
        <w:rPr>
          <w:rFonts w:ascii="標楷體" w:eastAsia="標楷體" w:hAnsi="標楷體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為教練培訓及管理，厚植教練實力，進而爭取國際比賽佳績，助益我國</w:t>
      </w:r>
      <w:r w:rsidR="00006396">
        <w:rPr>
          <w:rFonts w:ascii="標楷體" w:eastAsia="標楷體" w:hAnsi="標楷體" w:cs="Times New Roman" w:hint="eastAsia"/>
          <w:sz w:val="28"/>
        </w:rPr>
        <w:t>拳擊</w:t>
      </w:r>
      <w:r>
        <w:rPr>
          <w:rFonts w:ascii="標楷體" w:eastAsia="標楷體" w:hAnsi="標楷體" w:cs="Times New Roman" w:hint="eastAsia"/>
          <w:sz w:val="28"/>
        </w:rPr>
        <w:t>運動往後之發展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006396">
        <w:rPr>
          <w:rFonts w:ascii="標楷體" w:eastAsia="標楷體" w:hAnsi="標楷體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協會教練委員會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006396" w:rsidRPr="00006396" w:rsidRDefault="009B3060" w:rsidP="00D032E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proofErr w:type="gramStart"/>
      <w:r w:rsidRPr="00D032EA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定期辦理拳擊教練技術研討講習會。授課基本內容應包括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(1)</w:t>
      </w:r>
      <w:r w:rsidRPr="00D032EA">
        <w:rPr>
          <w:rFonts w:ascii="Times New Roman" w:eastAsia="標楷體" w:hAnsi="Times New Roman" w:cs="Times New Roman" w:hint="eastAsia"/>
          <w:sz w:val="28"/>
        </w:rPr>
        <w:t>體能訓練法、</w:t>
      </w:r>
      <w:r w:rsidRPr="00D032EA">
        <w:rPr>
          <w:rFonts w:ascii="Times New Roman" w:eastAsia="標楷體" w:hAnsi="Times New Roman" w:cs="Times New Roman" w:hint="eastAsia"/>
          <w:sz w:val="28"/>
        </w:rPr>
        <w:t>(2)</w:t>
      </w:r>
      <w:r w:rsidRPr="00D032EA">
        <w:rPr>
          <w:rFonts w:ascii="Times New Roman" w:eastAsia="標楷體" w:hAnsi="Times New Roman" w:cs="Times New Roman" w:hint="eastAsia"/>
          <w:sz w:val="28"/>
        </w:rPr>
        <w:t>拳擊基本技術、</w:t>
      </w:r>
      <w:r w:rsidRPr="00D032EA">
        <w:rPr>
          <w:rFonts w:ascii="Times New Roman" w:eastAsia="標楷體" w:hAnsi="Times New Roman" w:cs="Times New Roman" w:hint="eastAsia"/>
          <w:sz w:val="28"/>
        </w:rPr>
        <w:t>(3)</w:t>
      </w:r>
      <w:r w:rsidRPr="00D032EA">
        <w:rPr>
          <w:rFonts w:ascii="Times New Roman" w:eastAsia="標楷體" w:hAnsi="Times New Roman" w:cs="Times New Roman" w:hint="eastAsia"/>
          <w:sz w:val="28"/>
        </w:rPr>
        <w:t>拳擊規則、</w:t>
      </w:r>
      <w:r w:rsidRPr="00D032EA">
        <w:rPr>
          <w:rFonts w:ascii="Times New Roman" w:eastAsia="標楷體" w:hAnsi="Times New Roman" w:cs="Times New Roman" w:hint="eastAsia"/>
          <w:sz w:val="28"/>
        </w:rPr>
        <w:t>(4)</w:t>
      </w:r>
      <w:r w:rsidRPr="00D032EA">
        <w:rPr>
          <w:rFonts w:ascii="Times New Roman" w:eastAsia="標楷體" w:hAnsi="Times New Roman" w:cs="Times New Roman" w:hint="eastAsia"/>
          <w:sz w:val="28"/>
        </w:rPr>
        <w:t>專項技術、</w:t>
      </w:r>
      <w:r w:rsidRPr="00D032EA">
        <w:rPr>
          <w:rFonts w:ascii="Times New Roman" w:eastAsia="標楷體" w:hAnsi="Times New Roman" w:cs="Times New Roman" w:hint="eastAsia"/>
          <w:sz w:val="28"/>
        </w:rPr>
        <w:t>(5)</w:t>
      </w:r>
      <w:r w:rsidRPr="00D032EA">
        <w:rPr>
          <w:rFonts w:ascii="Times New Roman" w:eastAsia="標楷體" w:hAnsi="Times New Roman" w:cs="Times New Roman" w:hint="eastAsia"/>
          <w:sz w:val="28"/>
        </w:rPr>
        <w:t>戰略與戰術、</w:t>
      </w:r>
      <w:r w:rsidRPr="00D032EA">
        <w:rPr>
          <w:rFonts w:ascii="Times New Roman" w:eastAsia="標楷體" w:hAnsi="Times New Roman" w:cs="Times New Roman" w:hint="eastAsia"/>
          <w:sz w:val="28"/>
        </w:rPr>
        <w:t>(6)</w:t>
      </w:r>
      <w:r w:rsidRPr="00D032EA">
        <w:rPr>
          <w:rFonts w:ascii="Times New Roman" w:eastAsia="標楷體" w:hAnsi="Times New Roman" w:cs="Times New Roman" w:hint="eastAsia"/>
          <w:sz w:val="28"/>
        </w:rPr>
        <w:t>運動醫學與營養、</w:t>
      </w:r>
      <w:r w:rsidRPr="00D032EA">
        <w:rPr>
          <w:rFonts w:ascii="Times New Roman" w:eastAsia="標楷體" w:hAnsi="Times New Roman" w:cs="Times New Roman" w:hint="eastAsia"/>
          <w:sz w:val="28"/>
        </w:rPr>
        <w:t>(7)</w:t>
      </w:r>
      <w:r w:rsidRPr="00D032EA">
        <w:rPr>
          <w:rFonts w:ascii="Times New Roman" w:eastAsia="標楷體" w:hAnsi="Times New Roman" w:cs="Times New Roman" w:hint="eastAsia"/>
          <w:sz w:val="28"/>
        </w:rPr>
        <w:t>訓練計畫擬定、</w:t>
      </w:r>
      <w:r w:rsidRPr="00D032EA">
        <w:rPr>
          <w:rFonts w:ascii="Times New Roman" w:eastAsia="標楷體" w:hAnsi="Times New Roman" w:cs="Times New Roman" w:hint="eastAsia"/>
          <w:sz w:val="28"/>
        </w:rPr>
        <w:t>(8)</w:t>
      </w:r>
      <w:r w:rsidRPr="00D032EA">
        <w:rPr>
          <w:rFonts w:ascii="Times New Roman" w:eastAsia="標楷體" w:hAnsi="Times New Roman" w:cs="Times New Roman" w:hint="eastAsia"/>
          <w:sz w:val="28"/>
        </w:rPr>
        <w:t>運動科學理論</w:t>
      </w: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生理學、心理學、力學、社會學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等。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二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提供拳擊訓練新知，以提高教練水準。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三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建立基層教練之資料，並建檔管理、追蹤考核，以為晉升之依據。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四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編定拳擊訓練教材。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五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國家級教練證之核發事項。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六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會同選訓委員會對國家代表隊教練人選之推薦及考核事項。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七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對國內各級教練表現優異者，得建議協會給予獎勵</w:t>
      </w:r>
      <w:r w:rsidRPr="00D032EA">
        <w:rPr>
          <w:rFonts w:ascii="Times New Roman" w:eastAsia="標楷體" w:hAnsi="Times New Roman" w:cs="Times New Roman" w:hint="eastAsia"/>
          <w:sz w:val="28"/>
        </w:rPr>
        <w:t xml:space="preserve">  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(1)</w:t>
      </w:r>
      <w:r w:rsidRPr="00D032EA">
        <w:rPr>
          <w:rFonts w:ascii="Times New Roman" w:eastAsia="標楷體" w:hAnsi="Times New Roman" w:cs="Times New Roman" w:hint="eastAsia"/>
          <w:sz w:val="28"/>
        </w:rPr>
        <w:t>獎狀、</w:t>
      </w:r>
      <w:r w:rsidRPr="00D032EA">
        <w:rPr>
          <w:rFonts w:ascii="Times New Roman" w:eastAsia="標楷體" w:hAnsi="Times New Roman" w:cs="Times New Roman" w:hint="eastAsia"/>
          <w:sz w:val="28"/>
        </w:rPr>
        <w:t>(2)</w:t>
      </w:r>
      <w:r w:rsidRPr="00D032EA">
        <w:rPr>
          <w:rFonts w:ascii="Times New Roman" w:eastAsia="標楷體" w:hAnsi="Times New Roman" w:cs="Times New Roman" w:hint="eastAsia"/>
          <w:sz w:val="28"/>
        </w:rPr>
        <w:t>獎章、</w:t>
      </w:r>
      <w:r w:rsidRPr="00D032EA">
        <w:rPr>
          <w:rFonts w:ascii="Times New Roman" w:eastAsia="標楷體" w:hAnsi="Times New Roman" w:cs="Times New Roman" w:hint="eastAsia"/>
          <w:sz w:val="28"/>
        </w:rPr>
        <w:t>(3)</w:t>
      </w:r>
      <w:r w:rsidRPr="00D032EA">
        <w:rPr>
          <w:rFonts w:ascii="Times New Roman" w:eastAsia="標楷體" w:hAnsi="Times New Roman" w:cs="Times New Roman" w:hint="eastAsia"/>
          <w:sz w:val="28"/>
        </w:rPr>
        <w:t>報請</w:t>
      </w:r>
      <w:proofErr w:type="gramStart"/>
      <w:r w:rsidRPr="00D032EA">
        <w:rPr>
          <w:rFonts w:ascii="Times New Roman" w:eastAsia="標楷體" w:hAnsi="Times New Roman" w:cs="Times New Roman" w:hint="eastAsia"/>
          <w:sz w:val="28"/>
        </w:rPr>
        <w:t>政府核獎等</w:t>
      </w:r>
      <w:proofErr w:type="gramEnd"/>
      <w:r w:rsidRPr="00D032EA">
        <w:rPr>
          <w:rFonts w:ascii="Times New Roman" w:eastAsia="標楷體" w:hAnsi="Times New Roman" w:cs="Times New Roman" w:hint="eastAsia"/>
          <w:sz w:val="28"/>
        </w:rPr>
        <w:t>方式獎勵之。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八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對國內各級教練違反規定，惹事生非者，得會同紀律委員會建議協會給予議處</w:t>
      </w:r>
      <w:r w:rsidRPr="00D032EA">
        <w:rPr>
          <w:rFonts w:ascii="Times New Roman" w:eastAsia="標楷體" w:hAnsi="Times New Roman" w:cs="Times New Roman" w:hint="eastAsia"/>
          <w:sz w:val="28"/>
        </w:rPr>
        <w:t xml:space="preserve">  (1)</w:t>
      </w:r>
      <w:r w:rsidRPr="00D032EA">
        <w:rPr>
          <w:rFonts w:ascii="Times New Roman" w:eastAsia="標楷體" w:hAnsi="Times New Roman" w:cs="Times New Roman" w:hint="eastAsia"/>
          <w:sz w:val="28"/>
        </w:rPr>
        <w:t>警告、</w:t>
      </w:r>
      <w:r w:rsidRPr="00D032EA">
        <w:rPr>
          <w:rFonts w:ascii="Times New Roman" w:eastAsia="標楷體" w:hAnsi="Times New Roman" w:cs="Times New Roman" w:hint="eastAsia"/>
          <w:sz w:val="28"/>
        </w:rPr>
        <w:t>(2)</w:t>
      </w:r>
      <w:r w:rsidRPr="00D032EA">
        <w:rPr>
          <w:rFonts w:ascii="Times New Roman" w:eastAsia="標楷體" w:hAnsi="Times New Roman" w:cs="Times New Roman" w:hint="eastAsia"/>
          <w:sz w:val="28"/>
        </w:rPr>
        <w:t>停權、</w:t>
      </w:r>
      <w:r w:rsidRPr="00D032EA">
        <w:rPr>
          <w:rFonts w:ascii="Times New Roman" w:eastAsia="標楷體" w:hAnsi="Times New Roman" w:cs="Times New Roman" w:hint="eastAsia"/>
          <w:sz w:val="28"/>
        </w:rPr>
        <w:t>(3)</w:t>
      </w:r>
      <w:r w:rsidRPr="00D032EA">
        <w:rPr>
          <w:rFonts w:ascii="Times New Roman" w:eastAsia="標楷體" w:hAnsi="Times New Roman" w:cs="Times New Roman" w:hint="eastAsia"/>
          <w:sz w:val="28"/>
        </w:rPr>
        <w:t>取消教練資格等處分。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九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國家級教練若接獲參加國際性教練講習會邀請者，</w:t>
      </w:r>
      <w:proofErr w:type="gramStart"/>
      <w:r w:rsidRPr="00D032EA">
        <w:rPr>
          <w:rFonts w:ascii="Times New Roman" w:eastAsia="標楷體" w:hAnsi="Times New Roman" w:cs="Times New Roman" w:hint="eastAsia"/>
          <w:sz w:val="28"/>
        </w:rPr>
        <w:t>均需於</w:t>
      </w:r>
      <w:proofErr w:type="gramEnd"/>
      <w:r w:rsidRPr="00D032EA">
        <w:rPr>
          <w:rFonts w:ascii="Times New Roman" w:eastAsia="標楷體" w:hAnsi="Times New Roman" w:cs="Times New Roman" w:hint="eastAsia"/>
          <w:sz w:val="28"/>
        </w:rPr>
        <w:t>出國前送經本委員會核定通過後，始得出國參加。</w:t>
      </w:r>
    </w:p>
    <w:p w:rsidR="00006396" w:rsidRPr="00D032EA" w:rsidRDefault="00006396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D032EA">
        <w:rPr>
          <w:rFonts w:ascii="Times New Roman" w:eastAsia="標楷體" w:hAnsi="Times New Roman" w:cs="Times New Roman" w:hint="eastAsia"/>
          <w:sz w:val="28"/>
        </w:rPr>
        <w:t>(</w:t>
      </w:r>
      <w:r w:rsidRPr="00D032EA">
        <w:rPr>
          <w:rFonts w:ascii="Times New Roman" w:eastAsia="標楷體" w:hAnsi="Times New Roman" w:cs="Times New Roman" w:hint="eastAsia"/>
          <w:sz w:val="28"/>
        </w:rPr>
        <w:t>十</w:t>
      </w:r>
      <w:r w:rsidRPr="00D032EA">
        <w:rPr>
          <w:rFonts w:ascii="Times New Roman" w:eastAsia="標楷體" w:hAnsi="Times New Roman" w:cs="Times New Roman" w:hint="eastAsia"/>
          <w:sz w:val="28"/>
        </w:rPr>
        <w:t>)</w:t>
      </w:r>
      <w:r w:rsidRPr="00D032EA">
        <w:rPr>
          <w:rFonts w:ascii="Times New Roman" w:eastAsia="標楷體" w:hAnsi="Times New Roman" w:cs="Times New Roman" w:hint="eastAsia"/>
          <w:sz w:val="28"/>
        </w:rPr>
        <w:t>國家級教練如未經本委員會核定或推薦，私自參加國際性教練講習會者，得會同紀律委員會議處停權一年，再犯</w:t>
      </w:r>
      <w:proofErr w:type="gramStart"/>
      <w:r w:rsidRPr="00D032EA">
        <w:rPr>
          <w:rFonts w:ascii="Times New Roman" w:eastAsia="標楷體" w:hAnsi="Times New Roman" w:cs="Times New Roman" w:hint="eastAsia"/>
          <w:sz w:val="28"/>
        </w:rPr>
        <w:t>者撒銷</w:t>
      </w:r>
      <w:proofErr w:type="gramEnd"/>
      <w:r w:rsidRPr="00D032EA">
        <w:rPr>
          <w:rFonts w:ascii="Times New Roman" w:eastAsia="標楷體" w:hAnsi="Times New Roman" w:cs="Times New Roman" w:hint="eastAsia"/>
          <w:sz w:val="28"/>
        </w:rPr>
        <w:t>其教練資格。</w:t>
      </w:r>
    </w:p>
    <w:p w:rsidR="009B3060" w:rsidRDefault="009B3060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9B3060" w:rsidRDefault="009B3060" w:rsidP="00D032EA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 w:rsidR="00330D7E">
        <w:rPr>
          <w:rFonts w:ascii="Times New Roman" w:eastAsia="標楷體" w:hAnsi="Times New Roman" w:cs="Times New Roman" w:hint="eastAsia"/>
          <w:sz w:val="28"/>
        </w:rPr>
        <w:t>7</w:t>
      </w:r>
      <w:r w:rsidR="00330D7E">
        <w:rPr>
          <w:rFonts w:ascii="Times New Roman" w:eastAsia="標楷體" w:hAnsi="Times New Roman" w:cs="Times New Roman" w:hint="eastAsia"/>
          <w:sz w:val="28"/>
        </w:rPr>
        <w:t>至</w:t>
      </w:r>
      <w:r w:rsidR="00006396">
        <w:rPr>
          <w:rFonts w:ascii="Times New Roman" w:eastAsia="標楷體" w:hAnsi="Times New Roman" w:cs="Times New Roman" w:hint="eastAsia"/>
          <w:sz w:val="28"/>
        </w:rPr>
        <w:t>1</w:t>
      </w:r>
      <w:r w:rsidR="00006396"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</w:t>
      </w:r>
      <w:r w:rsidR="003201E0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9B3060" w:rsidRDefault="009B3060" w:rsidP="00D032E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</w:t>
      </w:r>
      <w:r w:rsidR="00E73DA9">
        <w:rPr>
          <w:rFonts w:ascii="Times New Roman" w:eastAsia="標楷體" w:hAnsi="Times New Roman" w:cs="Times New Roman" w:hint="eastAsia"/>
          <w:sz w:val="28"/>
        </w:rPr>
        <w:t>為</w:t>
      </w:r>
      <w:r>
        <w:rPr>
          <w:rFonts w:ascii="Times New Roman" w:eastAsia="標楷體" w:hAnsi="Times New Roman" w:cs="Times New Roman" w:hint="eastAsia"/>
          <w:sz w:val="28"/>
        </w:rPr>
        <w:t>下列人員</w:t>
      </w:r>
      <w:r w:rsidR="00F3674C">
        <w:rPr>
          <w:rFonts w:ascii="Times New Roman" w:eastAsia="標楷體" w:hAnsi="Times New Roman" w:cs="Times New Roman" w:hint="eastAsia"/>
          <w:sz w:val="28"/>
        </w:rPr>
        <w:t>，</w:t>
      </w:r>
      <w:r w:rsidR="00F3674C" w:rsidRPr="00F3674C">
        <w:rPr>
          <w:rFonts w:ascii="Times New Roman" w:eastAsia="標楷體" w:hAnsi="Times New Roman" w:cs="Times New Roman" w:hint="eastAsia"/>
          <w:sz w:val="28"/>
          <w:highlight w:val="yellow"/>
        </w:rPr>
        <w:t>並至少各</w:t>
      </w:r>
      <w:r w:rsidR="00F3674C" w:rsidRPr="00F3674C">
        <w:rPr>
          <w:rFonts w:ascii="Times New Roman" w:eastAsia="標楷體" w:hAnsi="Times New Roman" w:cs="Times New Roman" w:hint="eastAsia"/>
          <w:sz w:val="28"/>
          <w:highlight w:val="yellow"/>
        </w:rPr>
        <w:t>1</w:t>
      </w:r>
      <w:r w:rsidR="00F3674C" w:rsidRPr="00F3674C">
        <w:rPr>
          <w:rFonts w:ascii="Times New Roman" w:eastAsia="標楷體" w:hAnsi="Times New Roman" w:cs="Times New Roman" w:hint="eastAsia"/>
          <w:sz w:val="28"/>
          <w:highlight w:val="yellow"/>
        </w:rPr>
        <w:t>人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9B3060" w:rsidRDefault="009B3060" w:rsidP="00D032EA">
      <w:pPr>
        <w:spacing w:line="480" w:lineRule="exact"/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E73DA9" w:rsidRDefault="009B3060" w:rsidP="00E73DA9">
      <w:pPr>
        <w:spacing w:line="480" w:lineRule="exact"/>
        <w:ind w:leftChars="236" w:left="1132" w:hangingChars="202" w:hanging="56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 w:rsidR="00E73DA9" w:rsidRPr="00716424">
        <w:rPr>
          <w:rFonts w:ascii="標楷體" w:eastAsia="標楷體" w:hAnsi="標楷體" w:hint="eastAsia"/>
          <w:sz w:val="26"/>
          <w:szCs w:val="26"/>
        </w:rPr>
        <w:t>國內各項比賽優勝團體之教練</w:t>
      </w:r>
    </w:p>
    <w:p w:rsidR="009B3060" w:rsidRDefault="009B3060" w:rsidP="00E73DA9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3201E0"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 w:rsidR="003201E0">
        <w:rPr>
          <w:rFonts w:ascii="Times New Roman" w:eastAsia="標楷體" w:hAnsi="Times New Roman" w:cs="Times New Roman" w:hint="eastAsia"/>
          <w:sz w:val="28"/>
        </w:rPr>
        <w:t>，須經理事會通過，並報</w:t>
      </w:r>
      <w:r w:rsidR="009B191F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備查。</w:t>
      </w:r>
    </w:p>
    <w:p w:rsidR="009B3060" w:rsidRDefault="009B3060" w:rsidP="00D032EA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9B3060" w:rsidRDefault="009B3060" w:rsidP="00D032EA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9B3060" w:rsidRDefault="009B3060" w:rsidP="00D032EA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6265C0" w:rsidRDefault="009B3060" w:rsidP="00D032EA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102BEB">
        <w:rPr>
          <w:rFonts w:ascii="Times New Roman" w:eastAsia="標楷體" w:hAnsi="Times New Roman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3201E0">
        <w:rPr>
          <w:rFonts w:ascii="Times New Roman" w:eastAsia="標楷體" w:hAnsi="Times New Roman" w:cs="Times New Roman" w:hint="eastAsia"/>
          <w:sz w:val="28"/>
        </w:rPr>
        <w:t>依程序陳報</w:t>
      </w:r>
      <w:r w:rsidR="007D6E00">
        <w:rPr>
          <w:rFonts w:ascii="Times New Roman" w:eastAsia="標楷體" w:hAnsi="Times New Roman" w:cs="Times New Roman" w:hint="eastAsia"/>
          <w:sz w:val="28"/>
        </w:rPr>
        <w:t>教育部</w:t>
      </w:r>
      <w:r w:rsidR="009B191F">
        <w:rPr>
          <w:rFonts w:ascii="Times New Roman" w:eastAsia="標楷體" w:hAnsi="Times New Roman" w:cs="Times New Roman" w:hint="eastAsia"/>
          <w:sz w:val="28"/>
        </w:rPr>
        <w:t>體育署</w:t>
      </w:r>
      <w:r>
        <w:rPr>
          <w:rFonts w:ascii="Times New Roman" w:eastAsia="標楷體" w:hAnsi="Times New Roman" w:cs="Times New Roman" w:hint="eastAsia"/>
          <w:sz w:val="28"/>
        </w:rPr>
        <w:t>備查後始得執行。</w:t>
      </w:r>
    </w:p>
    <w:p w:rsidR="009B3060" w:rsidRDefault="009B3060" w:rsidP="00D032EA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9B3060" w:rsidRDefault="009B3060" w:rsidP="00D032EA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102BEB">
        <w:rPr>
          <w:rFonts w:ascii="Times New Roman" w:eastAsia="標楷體" w:hAnsi="Times New Roman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9B3060" w:rsidRDefault="009B3060" w:rsidP="00D032EA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A31D8E" w:rsidRPr="006265C0" w:rsidRDefault="009353CA" w:rsidP="00D032EA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</w:t>
      </w:r>
      <w:r w:rsidR="007D6E00">
        <w:rPr>
          <w:rFonts w:ascii="Times New Roman" w:eastAsia="標楷體" w:hAnsi="Times New Roman" w:cs="Times New Roman" w:hint="eastAsia"/>
          <w:sz w:val="28"/>
        </w:rPr>
        <w:t>中央主管機關</w:t>
      </w:r>
      <w:r w:rsidR="009B3060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sectPr w:rsidR="00A31D8E" w:rsidRPr="006265C0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E9" w:rsidRDefault="00E13AE9" w:rsidP="008914C3">
      <w:r>
        <w:separator/>
      </w:r>
    </w:p>
  </w:endnote>
  <w:endnote w:type="continuationSeparator" w:id="0">
    <w:p w:rsidR="00E13AE9" w:rsidRDefault="00E13AE9" w:rsidP="0089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E9" w:rsidRDefault="00E13AE9" w:rsidP="008914C3">
      <w:r>
        <w:separator/>
      </w:r>
    </w:p>
  </w:footnote>
  <w:footnote w:type="continuationSeparator" w:id="0">
    <w:p w:rsidR="00E13AE9" w:rsidRDefault="00E13AE9" w:rsidP="00891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D8E"/>
    <w:rsid w:val="00006396"/>
    <w:rsid w:val="000940CB"/>
    <w:rsid w:val="00102BEB"/>
    <w:rsid w:val="001346DB"/>
    <w:rsid w:val="002608FF"/>
    <w:rsid w:val="00291DB6"/>
    <w:rsid w:val="003201E0"/>
    <w:rsid w:val="00330D7E"/>
    <w:rsid w:val="00421412"/>
    <w:rsid w:val="00461035"/>
    <w:rsid w:val="004A7D47"/>
    <w:rsid w:val="00570C6B"/>
    <w:rsid w:val="005B78D7"/>
    <w:rsid w:val="006137DE"/>
    <w:rsid w:val="006265C0"/>
    <w:rsid w:val="0068590D"/>
    <w:rsid w:val="00691FF4"/>
    <w:rsid w:val="007D6E00"/>
    <w:rsid w:val="00804967"/>
    <w:rsid w:val="008914C3"/>
    <w:rsid w:val="008D30CF"/>
    <w:rsid w:val="00914DB2"/>
    <w:rsid w:val="009353CA"/>
    <w:rsid w:val="009B191F"/>
    <w:rsid w:val="009B3060"/>
    <w:rsid w:val="009B75B6"/>
    <w:rsid w:val="00A31D8E"/>
    <w:rsid w:val="00C14A9B"/>
    <w:rsid w:val="00C70991"/>
    <w:rsid w:val="00C843E7"/>
    <w:rsid w:val="00D032EA"/>
    <w:rsid w:val="00D95FD3"/>
    <w:rsid w:val="00DA74D4"/>
    <w:rsid w:val="00DB689F"/>
    <w:rsid w:val="00E13AE9"/>
    <w:rsid w:val="00E73DA9"/>
    <w:rsid w:val="00E7631F"/>
    <w:rsid w:val="00F3230C"/>
    <w:rsid w:val="00F3674C"/>
    <w:rsid w:val="00F8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table" w:styleId="a7">
    <w:name w:val="Table Grid"/>
    <w:basedOn w:val="a1"/>
    <w:uiPriority w:val="39"/>
    <w:rsid w:val="00006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7</cp:revision>
  <cp:lastPrinted>2016-10-28T02:54:00Z</cp:lastPrinted>
  <dcterms:created xsi:type="dcterms:W3CDTF">2023-01-04T23:15:00Z</dcterms:created>
  <dcterms:modified xsi:type="dcterms:W3CDTF">2023-01-18T11:11:00Z</dcterms:modified>
</cp:coreProperties>
</file>